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81" w:rsidRPr="0062585E" w:rsidRDefault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hAnsi="Rockwell"/>
          <w:sz w:val="24"/>
          <w:szCs w:val="24"/>
        </w:rPr>
        <w:t>CITATION RULES FOR YOUR PERSUASIVE PAPER</w:t>
      </w:r>
    </w:p>
    <w:p w:rsidR="00FB7781" w:rsidRPr="0062585E" w:rsidRDefault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hAnsi="Rockwell"/>
          <w:sz w:val="24"/>
          <w:szCs w:val="24"/>
        </w:rPr>
        <w:t xml:space="preserve">An in-paragraph citation shows that the facts you are presenting in your paper are not your own thoughts; you got them from your research. </w:t>
      </w:r>
    </w:p>
    <w:p w:rsidR="00FB7781" w:rsidRPr="0062585E" w:rsidRDefault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hAnsi="Rockwell"/>
          <w:sz w:val="24"/>
          <w:szCs w:val="24"/>
        </w:rPr>
        <w:t xml:space="preserve">You’ll use more extensive information about your research in your bibliography.  For now, we only need two things, depending on what information you found during your research. </w:t>
      </w:r>
    </w:p>
    <w:p w:rsidR="00FB7781" w:rsidRPr="0062585E" w:rsidRDefault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hAnsi="Rockwell"/>
          <w:b/>
          <w:sz w:val="24"/>
          <w:szCs w:val="24"/>
        </w:rPr>
        <w:t>If you know the author:</w:t>
      </w:r>
      <w:r w:rsidRPr="0062585E">
        <w:rPr>
          <w:rFonts w:ascii="Rockwell" w:hAnsi="Rockwell"/>
          <w:sz w:val="24"/>
          <w:szCs w:val="24"/>
        </w:rPr>
        <w:t xml:space="preserve"> </w:t>
      </w:r>
    </w:p>
    <w:p w:rsidR="00FB7781" w:rsidRPr="0062585E" w:rsidRDefault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hAnsi="Rockwell"/>
          <w:sz w:val="24"/>
          <w:szCs w:val="24"/>
        </w:rPr>
        <w:t xml:space="preserve">  (Last Name, Year of Publication)</w:t>
      </w:r>
    </w:p>
    <w:p w:rsidR="00FB7781" w:rsidRPr="0062585E" w:rsidRDefault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hAnsi="Rockwell"/>
          <w:b/>
          <w:sz w:val="24"/>
          <w:szCs w:val="24"/>
        </w:rPr>
        <w:t>If you don’t know the author’s name:</w:t>
      </w:r>
      <w:r w:rsidRPr="0062585E">
        <w:rPr>
          <w:rFonts w:ascii="Rockwell" w:hAnsi="Rockwell"/>
          <w:sz w:val="24"/>
          <w:szCs w:val="24"/>
        </w:rPr>
        <w:t xml:space="preserve"> </w:t>
      </w:r>
    </w:p>
    <w:p w:rsidR="00FB7781" w:rsidRPr="0062585E" w:rsidRDefault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hAnsi="Rockwell"/>
          <w:sz w:val="24"/>
          <w:szCs w:val="24"/>
        </w:rPr>
        <w:t xml:space="preserve"> (“Title of Article,” year of publication). </w:t>
      </w:r>
    </w:p>
    <w:p w:rsidR="00FB7781" w:rsidRPr="0062585E" w:rsidRDefault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hAnsi="Rockwell"/>
          <w:b/>
          <w:sz w:val="24"/>
          <w:szCs w:val="24"/>
        </w:rPr>
        <w:t>If there is more than one author:</w:t>
      </w:r>
      <w:r w:rsidRPr="0062585E">
        <w:rPr>
          <w:rFonts w:ascii="Rockwell" w:hAnsi="Rockwell"/>
          <w:sz w:val="24"/>
          <w:szCs w:val="24"/>
        </w:rPr>
        <w:t xml:space="preserve"> </w:t>
      </w:r>
    </w:p>
    <w:p w:rsidR="00FB7781" w:rsidRPr="0062585E" w:rsidRDefault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hAnsi="Rockwell"/>
          <w:sz w:val="24"/>
          <w:szCs w:val="24"/>
        </w:rPr>
        <w:t xml:space="preserve">(Last Name &amp; Last Name, year of publication.)  NOTE: If there are more than two authors, pick just the first two names and use those. </w:t>
      </w:r>
    </w:p>
    <w:p w:rsidR="00FB7781" w:rsidRPr="0062585E" w:rsidRDefault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hAnsi="Rockwell"/>
          <w:sz w:val="24"/>
          <w:szCs w:val="24"/>
        </w:rPr>
        <w:t xml:space="preserve">This information is written directly after the fact that it references inside your paragraphs: </w:t>
      </w:r>
    </w:p>
    <w:p w:rsidR="00FB7781" w:rsidRPr="0062585E" w:rsidRDefault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hAnsi="Rockwell"/>
          <w:i/>
          <w:sz w:val="24"/>
          <w:szCs w:val="24"/>
        </w:rPr>
        <w:t>EXAMPLES</w:t>
      </w:r>
      <w:r w:rsidRPr="0062585E">
        <w:rPr>
          <w:rFonts w:ascii="Rockwell" w:hAnsi="Rockwell"/>
          <w:sz w:val="24"/>
          <w:szCs w:val="24"/>
        </w:rPr>
        <w:t xml:space="preserve">: </w:t>
      </w:r>
    </w:p>
    <w:p w:rsidR="00FB7781" w:rsidRPr="0062585E" w:rsidRDefault="00FB7781" w:rsidP="00FB7781">
      <w:pPr>
        <w:spacing w:after="0" w:line="240" w:lineRule="auto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 w:rsidRPr="0062585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A study by the Nielson Group showed that the number of hours people spent watching television per day grew from 3 in 2000 to 4.5 in 2008 (</w:t>
      </w:r>
      <w:proofErr w:type="spellStart"/>
      <w:r w:rsidRPr="0062585E">
        <w:rPr>
          <w:rFonts w:ascii="Rockwell" w:eastAsia="Times New Roman" w:hAnsi="Rockwell" w:cs="Times New Roman"/>
          <w:b/>
          <w:bCs/>
          <w:color w:val="FF0000"/>
          <w:sz w:val="24"/>
          <w:szCs w:val="24"/>
        </w:rPr>
        <w:t>Fredricks</w:t>
      </w:r>
      <w:proofErr w:type="spellEnd"/>
      <w:r w:rsidRPr="0062585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, 2010). </w:t>
      </w:r>
    </w:p>
    <w:p w:rsidR="00FB7781" w:rsidRPr="0062585E" w:rsidRDefault="00FB7781" w:rsidP="00FB7781">
      <w:pPr>
        <w:spacing w:after="0" w:line="240" w:lineRule="auto"/>
        <w:rPr>
          <w:rFonts w:ascii="Rockwell" w:eastAsia="Times New Roman" w:hAnsi="Rockwell" w:cs="Times New Roman"/>
          <w:sz w:val="24"/>
          <w:szCs w:val="24"/>
        </w:rPr>
      </w:pPr>
    </w:p>
    <w:p w:rsidR="00FB7781" w:rsidRPr="0062585E" w:rsidRDefault="00FB7781" w:rsidP="00FB7781">
      <w:pPr>
        <w:rPr>
          <w:rFonts w:ascii="Rockwell" w:hAnsi="Rockwell"/>
          <w:sz w:val="24"/>
          <w:szCs w:val="24"/>
        </w:rPr>
      </w:pPr>
      <w:r w:rsidRPr="0062585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A study by the Nielson Group showed that the number of hours people spent watching television per day grew from 3 in 2000 to 4.5 in 2008 ("</w:t>
      </w:r>
      <w:r w:rsidRPr="0062585E">
        <w:rPr>
          <w:rFonts w:ascii="Rockwell" w:eastAsia="Times New Roman" w:hAnsi="Rockwell" w:cs="Times New Roman"/>
          <w:b/>
          <w:bCs/>
          <w:color w:val="00007F"/>
          <w:sz w:val="24"/>
          <w:szCs w:val="24"/>
        </w:rPr>
        <w:t>Television and Children</w:t>
      </w:r>
      <w:r w:rsidR="00D0576F" w:rsidRPr="0062585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,”</w:t>
      </w:r>
      <w:r w:rsidRPr="0062585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2010).</w:t>
      </w:r>
    </w:p>
    <w:p w:rsidR="00FB7781" w:rsidRPr="0062585E" w:rsidRDefault="00FB7781" w:rsidP="00FB7781">
      <w:pP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 w:rsidRPr="0062585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A study by the Nielson Group showed that the number of hours people spent watching television per day grew from 3 in 2000 to 4.5 in 2008 (</w:t>
      </w:r>
      <w:r w:rsidRPr="0062585E">
        <w:rPr>
          <w:rFonts w:ascii="Rockwell" w:eastAsia="Times New Roman" w:hAnsi="Rockwell" w:cs="Times New Roman"/>
          <w:b/>
          <w:bCs/>
          <w:color w:val="4F6228" w:themeColor="accent3" w:themeShade="80"/>
          <w:sz w:val="24"/>
          <w:szCs w:val="24"/>
        </w:rPr>
        <w:t xml:space="preserve">Charles &amp; Morrison, </w:t>
      </w:r>
      <w:r w:rsidRPr="0062585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2010).</w:t>
      </w:r>
    </w:p>
    <w:p w:rsidR="00FB7781" w:rsidRPr="0062585E" w:rsidRDefault="00FB7781">
      <w:pP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</w:p>
    <w:p w:rsidR="0062585E" w:rsidRPr="0062585E" w:rsidRDefault="0062585E">
      <w:pP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 w:rsidRPr="0062585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NOTES: This is generic information.  Please pay attention to live instructions from your teacher for further restrictions on the type of research allowed in your paper.   </w:t>
      </w:r>
    </w:p>
    <w:p w:rsidR="00376752" w:rsidRDefault="00376752">
      <w:pPr>
        <w:rPr>
          <w:rFonts w:ascii="Rockwell" w:hAnsi="Rockwell"/>
          <w:sz w:val="28"/>
          <w:szCs w:val="28"/>
        </w:rPr>
      </w:pPr>
    </w:p>
    <w:p w:rsidR="00376752" w:rsidRDefault="00370F94">
      <w:pPr>
        <w:rPr>
          <w:rFonts w:ascii="Rockwell" w:hAnsi="Rockwel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AF5B4C" wp14:editId="4B3C3DB8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F94" w:rsidRPr="00D66D3B" w:rsidRDefault="00370F94">
      <w:pPr>
        <w:rPr>
          <w:rFonts w:ascii="Rockwell" w:hAnsi="Rockwell"/>
          <w:sz w:val="28"/>
          <w:szCs w:val="28"/>
        </w:rPr>
      </w:pPr>
      <w:r>
        <w:rPr>
          <w:noProof/>
        </w:rPr>
        <w:drawing>
          <wp:inline distT="0" distB="0" distL="0" distR="0" wp14:anchorId="435A81A9" wp14:editId="5D9C724B">
            <wp:extent cx="59436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F94" w:rsidRPr="00D6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3B"/>
    <w:rsid w:val="00133D06"/>
    <w:rsid w:val="00370F94"/>
    <w:rsid w:val="00376752"/>
    <w:rsid w:val="0062585E"/>
    <w:rsid w:val="00D0576F"/>
    <w:rsid w:val="00D66D3B"/>
    <w:rsid w:val="00E35A8C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3D3E8-95FF-41E7-B72E-79E8CB7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Schamp</dc:creator>
  <cp:lastModifiedBy>Schamp Dennis</cp:lastModifiedBy>
  <cp:revision>5</cp:revision>
  <dcterms:created xsi:type="dcterms:W3CDTF">2013-03-13T13:56:00Z</dcterms:created>
  <dcterms:modified xsi:type="dcterms:W3CDTF">2017-04-03T15:39:00Z</dcterms:modified>
</cp:coreProperties>
</file>